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90" w:rsidRPr="00CB736E" w:rsidRDefault="00CB736E" w:rsidP="00CB736E">
      <w:pPr>
        <w:ind w:left="720" w:hanging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36E">
        <w:rPr>
          <w:rFonts w:ascii="Times New Roman" w:hAnsi="Times New Roman" w:cs="Times New Roman"/>
          <w:b/>
          <w:bCs/>
          <w:sz w:val="24"/>
          <w:szCs w:val="24"/>
        </w:rPr>
        <w:t>ANNEXURE-1</w:t>
      </w:r>
    </w:p>
    <w:p w:rsidR="007A5590" w:rsidRPr="009A7D40" w:rsidRDefault="004015CB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A7D40">
        <w:rPr>
          <w:rFonts w:ascii="Times New Roman" w:hAnsi="Times New Roman" w:cs="Times New Roman"/>
          <w:sz w:val="28"/>
          <w:szCs w:val="28"/>
        </w:rPr>
        <w:t xml:space="preserve">PROJECT PROPOSAL </w:t>
      </w:r>
    </w:p>
    <w:p w:rsidR="007A5590" w:rsidRPr="009A7D40" w:rsidRDefault="004015CB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A7D40">
        <w:rPr>
          <w:rFonts w:ascii="Times New Roman" w:hAnsi="Times New Roman" w:cs="Times New Roman"/>
          <w:sz w:val="28"/>
          <w:szCs w:val="28"/>
        </w:rPr>
        <w:t>FOR CONSIDERATION UNDER</w:t>
      </w: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5590" w:rsidRDefault="00FD5118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ACU SEED MONEY FOR RESEARCH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PROJECTS  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-25</w:t>
      </w:r>
    </w:p>
    <w:p w:rsidR="007A5590" w:rsidRDefault="007A5590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7A5590" w:rsidRDefault="004015C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&lt; PROJECT TITLE&gt;</w:t>
      </w: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5590" w:rsidRDefault="007A5590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A5590" w:rsidRPr="009A7D40" w:rsidRDefault="004015CB">
      <w:pPr>
        <w:ind w:left="72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7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Submitted by</w:t>
      </w:r>
    </w:p>
    <w:p w:rsidR="007A5590" w:rsidRPr="009A7D40" w:rsidRDefault="004015C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40">
        <w:rPr>
          <w:rFonts w:ascii="Times New Roman" w:hAnsi="Times New Roman" w:cs="Times New Roman"/>
          <w:b/>
          <w:bCs/>
          <w:sz w:val="28"/>
          <w:szCs w:val="28"/>
        </w:rPr>
        <w:t>&lt;Name of PI&gt;</w:t>
      </w:r>
    </w:p>
    <w:p w:rsidR="007A5590" w:rsidRDefault="004015CB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&lt;Designation&gt;</w:t>
      </w:r>
    </w:p>
    <w:p w:rsidR="007A5590" w:rsidRDefault="004015CB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</w:t>
      </w:r>
      <w:r w:rsidR="00137FE3">
        <w:rPr>
          <w:rFonts w:ascii="Times New Roman" w:hAnsi="Times New Roman" w:cs="Times New Roman"/>
          <w:sz w:val="28"/>
          <w:szCs w:val="28"/>
        </w:rPr>
        <w:t>Faculty/College</w:t>
      </w:r>
      <w:r>
        <w:rPr>
          <w:rFonts w:ascii="Times New Roman" w:hAnsi="Times New Roman" w:cs="Times New Roman"/>
          <w:sz w:val="28"/>
          <w:szCs w:val="28"/>
        </w:rPr>
        <w:t xml:space="preserve"> / Centre&gt;</w:t>
      </w:r>
    </w:p>
    <w:p w:rsidR="007A5590" w:rsidRPr="009A7D40" w:rsidRDefault="004015CB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40">
        <w:rPr>
          <w:rFonts w:ascii="Times New Roman" w:hAnsi="Times New Roman" w:cs="Times New Roman"/>
          <w:b/>
          <w:bCs/>
          <w:sz w:val="28"/>
          <w:szCs w:val="28"/>
        </w:rPr>
        <w:t>&lt;Name of Co-PI&gt;</w:t>
      </w:r>
    </w:p>
    <w:p w:rsidR="007A5590" w:rsidRDefault="004015CB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&lt;Designation&gt;</w:t>
      </w:r>
    </w:p>
    <w:p w:rsidR="00137FE3" w:rsidRDefault="00137FE3" w:rsidP="00137FE3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&lt;Faculty/College / Centre&gt;</w:t>
      </w:r>
    </w:p>
    <w:p w:rsidR="007A5590" w:rsidRDefault="009A7D40">
      <w:pPr>
        <w:ind w:left="720" w:hanging="360"/>
        <w:jc w:val="center"/>
      </w:pPr>
      <w:r>
        <w:rPr>
          <w:noProof/>
          <w:lang w:eastAsia="en-IN" w:bidi="kn-IN"/>
        </w:rPr>
        <w:drawing>
          <wp:anchor distT="0" distB="0" distL="0" distR="0" simplePos="0" relativeHeight="2" behindDoc="0" locked="0" layoutInCell="0" allowOverlap="1" wp14:anchorId="026D930F">
            <wp:simplePos x="0" y="0"/>
            <wp:positionH relativeFrom="margin">
              <wp:align>center</wp:align>
            </wp:positionH>
            <wp:positionV relativeFrom="paragraph">
              <wp:posOffset>181239</wp:posOffset>
            </wp:positionV>
            <wp:extent cx="3924300" cy="11620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590" w:rsidRDefault="007A5590">
      <w:pPr>
        <w:ind w:left="720" w:hanging="360"/>
        <w:jc w:val="center"/>
      </w:pPr>
    </w:p>
    <w:p w:rsidR="007A5590" w:rsidRDefault="007A5590">
      <w:pPr>
        <w:ind w:left="720" w:hanging="360"/>
        <w:jc w:val="center"/>
      </w:pPr>
    </w:p>
    <w:p w:rsidR="007A5590" w:rsidRDefault="007A5590">
      <w:pPr>
        <w:ind w:left="720" w:hanging="360"/>
        <w:jc w:val="center"/>
      </w:pPr>
    </w:p>
    <w:p w:rsidR="007A5590" w:rsidRDefault="007A5590">
      <w:pPr>
        <w:ind w:left="720" w:hanging="360"/>
      </w:pPr>
    </w:p>
    <w:p w:rsidR="007A5590" w:rsidRDefault="004015CB">
      <w:pPr>
        <w:ind w:left="720" w:hanging="360"/>
      </w:pPr>
      <w:r>
        <w:br w:type="page"/>
      </w:r>
    </w:p>
    <w:p w:rsidR="007A5590" w:rsidRPr="009A7D40" w:rsidRDefault="004015CB" w:rsidP="009A7D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Title of the Project: </w:t>
      </w:r>
    </w:p>
    <w:p w:rsidR="007A5590" w:rsidRPr="00C75C9F" w:rsidRDefault="007A5590" w:rsidP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Pr="009A7D4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Principal Investigator Name &amp; Designation:</w:t>
      </w:r>
    </w:p>
    <w:p w:rsidR="009A7D40" w:rsidRPr="009A7D40" w:rsidRDefault="009A7D40" w:rsidP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7D40" w:rsidRPr="009A7D40" w:rsidRDefault="009A7D40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Office Address:</w:t>
      </w:r>
    </w:p>
    <w:p w:rsidR="009A7D40" w:rsidRPr="009A7D40" w:rsidRDefault="009A7D40" w:rsidP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7D40" w:rsidRPr="009A7D40" w:rsidRDefault="009A7D40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Contact Number &amp; e-mail ID:</w:t>
      </w:r>
    </w:p>
    <w:p w:rsidR="00C75C9F" w:rsidRPr="00C75C9F" w:rsidRDefault="00C75C9F" w:rsidP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75C9F" w:rsidRPr="009A7D40" w:rsidRDefault="00C75C9F" w:rsidP="009A7D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Research Experience of Principal Investigator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C9F">
        <w:rPr>
          <w:rFonts w:ascii="Times New Roman" w:hAnsi="Times New Roman" w:cs="Times New Roman"/>
          <w:b/>
          <w:sz w:val="28"/>
          <w:szCs w:val="28"/>
        </w:rPr>
        <w:t xml:space="preserve"> R</w:t>
      </w:r>
      <w:bookmarkStart w:id="0" w:name="_GoBack"/>
      <w:bookmarkEnd w:id="0"/>
      <w:r w:rsidRPr="00C75C9F">
        <w:rPr>
          <w:rFonts w:ascii="Times New Roman" w:hAnsi="Times New Roman" w:cs="Times New Roman"/>
          <w:b/>
          <w:sz w:val="28"/>
          <w:szCs w:val="28"/>
        </w:rPr>
        <w:t>esearch experience:</w:t>
      </w:r>
    </w:p>
    <w:p w:rsidR="00C75C9F" w:rsidRPr="00C75C9F" w:rsidRDefault="00C75C9F" w:rsidP="00C75C9F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6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>Details of MD/MS/M.Phil./</w:t>
      </w:r>
      <w:proofErr w:type="spellStart"/>
      <w:r w:rsidRPr="00C75C9F">
        <w:rPr>
          <w:rFonts w:ascii="Times New Roman" w:hAnsi="Times New Roman" w:cs="Times New Roman"/>
          <w:b/>
          <w:sz w:val="28"/>
          <w:szCs w:val="28"/>
        </w:rPr>
        <w:t>M.Tech</w:t>
      </w:r>
      <w:proofErr w:type="spellEnd"/>
      <w:r w:rsidRPr="00C75C9F">
        <w:rPr>
          <w:rFonts w:ascii="Times New Roman" w:hAnsi="Times New Roman" w:cs="Times New Roman"/>
          <w:b/>
          <w:sz w:val="28"/>
          <w:szCs w:val="28"/>
        </w:rPr>
        <w:t xml:space="preserve">/Ph.D. student guidance--- </w:t>
      </w:r>
    </w:p>
    <w:p w:rsidR="00C75C9F" w:rsidRPr="00C75C9F" w:rsidRDefault="00C75C9F" w:rsidP="00C75C9F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48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b/>
          <w:sz w:val="28"/>
          <w:szCs w:val="28"/>
        </w:rPr>
        <w:t>Previous Funded Research Projects</w:t>
      </w:r>
    </w:p>
    <w:tbl>
      <w:tblPr>
        <w:tblStyle w:val="TableGrid"/>
        <w:tblW w:w="8798" w:type="dxa"/>
        <w:tblInd w:w="378" w:type="dxa"/>
        <w:tblLook w:val="04A0" w:firstRow="1" w:lastRow="0" w:firstColumn="1" w:lastColumn="0" w:noHBand="0" w:noVBand="1"/>
      </w:tblPr>
      <w:tblGrid>
        <w:gridCol w:w="949"/>
        <w:gridCol w:w="723"/>
        <w:gridCol w:w="1350"/>
        <w:gridCol w:w="1669"/>
        <w:gridCol w:w="976"/>
        <w:gridCol w:w="976"/>
        <w:gridCol w:w="2217"/>
      </w:tblGrid>
      <w:tr w:rsidR="00C75C9F" w:rsidRPr="00C75C9F" w:rsidTr="00C75C9F">
        <w:trPr>
          <w:trHeight w:val="1291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project </w:t>
            </w: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Sanctioned amount </w:t>
            </w: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infrastructure facilities obtained </w:t>
            </w: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Started </w:t>
            </w: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Completed/ongoing  </w:t>
            </w:r>
          </w:p>
        </w:tc>
      </w:tr>
      <w:tr w:rsidR="00C75C9F" w:rsidRPr="00C75C9F" w:rsidTr="00C75C9F">
        <w:trPr>
          <w:trHeight w:val="670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9F" w:rsidRPr="00C75C9F" w:rsidTr="00C75C9F">
        <w:trPr>
          <w:trHeight w:val="660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C9F" w:rsidRPr="00C75C9F" w:rsidRDefault="00C75C9F" w:rsidP="00C75C9F">
      <w:pPr>
        <w:pStyle w:val="ListParagraph"/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9F" w:rsidRPr="00C75C9F" w:rsidRDefault="00C75C9F" w:rsidP="00C75C9F">
      <w:pPr>
        <w:pStyle w:val="ListParagraph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48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>Publication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details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       Published</w:t>
      </w:r>
      <w:r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Pr="00C75C9F">
        <w:rPr>
          <w:rFonts w:ascii="Times New Roman" w:hAnsi="Times New Roman" w:cs="Times New Roman"/>
          <w:b/>
          <w:sz w:val="28"/>
          <w:szCs w:val="28"/>
        </w:rPr>
        <w:t>Scopus/PubMed/</w:t>
      </w:r>
      <w:proofErr w:type="spellStart"/>
      <w:r w:rsidRPr="00C75C9F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C75C9F">
        <w:rPr>
          <w:rFonts w:ascii="Times New Roman" w:hAnsi="Times New Roman" w:cs="Times New Roman"/>
          <w:b/>
          <w:sz w:val="28"/>
          <w:szCs w:val="28"/>
        </w:rPr>
        <w:t xml:space="preserve"> Indexed Journal -- 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C75C9F" w:rsidRPr="00C75C9F" w:rsidRDefault="00C75C9F" w:rsidP="00C75C9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Citations--                  h-index                 i10-index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Pr="009A7D40" w:rsidRDefault="00C75C9F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Faculty/College / Centre: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75C9F" w:rsidRDefault="00C75C9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75C9F" w:rsidRDefault="00C75C9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7D40" w:rsidRDefault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7D40" w:rsidRDefault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Co-Investigator Name &amp; Designation:</w:t>
      </w:r>
    </w:p>
    <w:p w:rsidR="009A7D40" w:rsidRDefault="009A7D40" w:rsidP="009A7D4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D40" w:rsidRDefault="009A7D40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Office Address:</w:t>
      </w:r>
    </w:p>
    <w:p w:rsidR="009A7D40" w:rsidRPr="009A7D40" w:rsidRDefault="009A7D40" w:rsidP="009A7D4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7D40" w:rsidRDefault="009A7D40" w:rsidP="009A7D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>Contact Number &amp; e-mail ID:</w:t>
      </w:r>
    </w:p>
    <w:p w:rsidR="009A7D40" w:rsidRPr="009A7D40" w:rsidRDefault="009A7D40" w:rsidP="009A7D40">
      <w:pPr>
        <w:pStyle w:val="ListParagraph"/>
        <w:ind w:left="142" w:firstLine="284"/>
        <w:rPr>
          <w:rFonts w:ascii="Times New Roman" w:hAnsi="Times New Roman" w:cs="Times New Roman"/>
          <w:b/>
          <w:sz w:val="28"/>
          <w:szCs w:val="28"/>
        </w:rPr>
      </w:pPr>
    </w:p>
    <w:p w:rsidR="00C75C9F" w:rsidRPr="009A7D40" w:rsidRDefault="00C75C9F" w:rsidP="009A7D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D40">
        <w:rPr>
          <w:rFonts w:ascii="Times New Roman" w:hAnsi="Times New Roman" w:cs="Times New Roman"/>
          <w:b/>
          <w:sz w:val="28"/>
          <w:szCs w:val="28"/>
        </w:rPr>
        <w:t xml:space="preserve"> Research Experience of Co-Principal Investigator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5C9F">
        <w:rPr>
          <w:rFonts w:ascii="Times New Roman" w:hAnsi="Times New Roman" w:cs="Times New Roman"/>
          <w:b/>
          <w:sz w:val="28"/>
          <w:szCs w:val="28"/>
        </w:rPr>
        <w:t xml:space="preserve"> Research experience:</w:t>
      </w:r>
    </w:p>
    <w:p w:rsidR="00C75C9F" w:rsidRPr="00C75C9F" w:rsidRDefault="00C75C9F" w:rsidP="00C75C9F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>Details of MD/MS/M.Phil./</w:t>
      </w:r>
      <w:proofErr w:type="spellStart"/>
      <w:r w:rsidRPr="00C75C9F">
        <w:rPr>
          <w:rFonts w:ascii="Times New Roman" w:hAnsi="Times New Roman" w:cs="Times New Roman"/>
          <w:b/>
          <w:sz w:val="28"/>
          <w:szCs w:val="28"/>
        </w:rPr>
        <w:t>M.Tech</w:t>
      </w:r>
      <w:proofErr w:type="spellEnd"/>
      <w:r w:rsidRPr="00C75C9F">
        <w:rPr>
          <w:rFonts w:ascii="Times New Roman" w:hAnsi="Times New Roman" w:cs="Times New Roman"/>
          <w:b/>
          <w:sz w:val="28"/>
          <w:szCs w:val="28"/>
        </w:rPr>
        <w:t xml:space="preserve">/Ph.D. student guidance--- </w:t>
      </w:r>
    </w:p>
    <w:p w:rsidR="00C75C9F" w:rsidRPr="00C75C9F" w:rsidRDefault="00C75C9F" w:rsidP="00C75C9F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48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Details of </w:t>
      </w:r>
      <w:r>
        <w:rPr>
          <w:rFonts w:ascii="Times New Roman" w:hAnsi="Times New Roman" w:cs="Times New Roman"/>
          <w:b/>
          <w:sz w:val="28"/>
          <w:szCs w:val="28"/>
        </w:rPr>
        <w:t>Previous Funded Research Projects</w:t>
      </w:r>
    </w:p>
    <w:tbl>
      <w:tblPr>
        <w:tblStyle w:val="TableGrid"/>
        <w:tblW w:w="8798" w:type="dxa"/>
        <w:tblInd w:w="378" w:type="dxa"/>
        <w:tblLook w:val="04A0" w:firstRow="1" w:lastRow="0" w:firstColumn="1" w:lastColumn="0" w:noHBand="0" w:noVBand="1"/>
      </w:tblPr>
      <w:tblGrid>
        <w:gridCol w:w="949"/>
        <w:gridCol w:w="723"/>
        <w:gridCol w:w="1350"/>
        <w:gridCol w:w="1669"/>
        <w:gridCol w:w="976"/>
        <w:gridCol w:w="976"/>
        <w:gridCol w:w="2217"/>
      </w:tblGrid>
      <w:tr w:rsidR="00C75C9F" w:rsidRPr="00C75C9F" w:rsidTr="00E57376">
        <w:trPr>
          <w:trHeight w:val="1291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project </w:t>
            </w: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Sanctioned amount </w:t>
            </w: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infrastructure facilities obtained </w:t>
            </w: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Agency </w:t>
            </w: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Started </w:t>
            </w: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Completed/ongoing  </w:t>
            </w:r>
          </w:p>
        </w:tc>
      </w:tr>
      <w:tr w:rsidR="00C75C9F" w:rsidRPr="00C75C9F" w:rsidTr="00E57376">
        <w:trPr>
          <w:trHeight w:val="670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C9F" w:rsidRPr="00C75C9F" w:rsidTr="00E57376">
        <w:trPr>
          <w:trHeight w:val="660"/>
        </w:trPr>
        <w:tc>
          <w:tcPr>
            <w:tcW w:w="93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5" w:type="dxa"/>
          </w:tcPr>
          <w:p w:rsidR="00C75C9F" w:rsidRPr="00C75C9F" w:rsidRDefault="00C75C9F" w:rsidP="00E5737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C9F" w:rsidRPr="00C75C9F" w:rsidRDefault="00C75C9F" w:rsidP="00C75C9F">
      <w:pPr>
        <w:pStyle w:val="ListParagraph"/>
        <w:autoSpaceDE w:val="0"/>
        <w:autoSpaceDN w:val="0"/>
        <w:adjustRightInd w:val="0"/>
        <w:spacing w:after="0" w:line="480" w:lineRule="auto"/>
        <w:ind w:left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C9F" w:rsidRPr="00C75C9F" w:rsidRDefault="00C75C9F" w:rsidP="00C75C9F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480" w:lineRule="auto"/>
        <w:ind w:left="993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>Publication</w:t>
      </w:r>
      <w:r>
        <w:rPr>
          <w:rFonts w:ascii="Times New Roman" w:hAnsi="Times New Roman" w:cs="Times New Roman"/>
          <w:b/>
          <w:sz w:val="28"/>
          <w:szCs w:val="28"/>
        </w:rPr>
        <w:t xml:space="preserve"> details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       Published</w:t>
      </w:r>
      <w:r>
        <w:rPr>
          <w:rFonts w:ascii="Times New Roman" w:hAnsi="Times New Roman" w:cs="Times New Roman"/>
          <w:b/>
          <w:sz w:val="28"/>
          <w:szCs w:val="28"/>
        </w:rPr>
        <w:t xml:space="preserve"> in </w:t>
      </w:r>
      <w:r w:rsidRPr="00C75C9F">
        <w:rPr>
          <w:rFonts w:ascii="Times New Roman" w:hAnsi="Times New Roman" w:cs="Times New Roman"/>
          <w:b/>
          <w:sz w:val="28"/>
          <w:szCs w:val="28"/>
        </w:rPr>
        <w:t>Scopus/PubMed/</w:t>
      </w:r>
      <w:proofErr w:type="spellStart"/>
      <w:r w:rsidRPr="00C75C9F">
        <w:rPr>
          <w:rFonts w:ascii="Times New Roman" w:hAnsi="Times New Roman" w:cs="Times New Roman"/>
          <w:b/>
          <w:sz w:val="28"/>
          <w:szCs w:val="28"/>
        </w:rPr>
        <w:t>WoS</w:t>
      </w:r>
      <w:proofErr w:type="spellEnd"/>
      <w:r w:rsidRPr="00C75C9F">
        <w:rPr>
          <w:rFonts w:ascii="Times New Roman" w:hAnsi="Times New Roman" w:cs="Times New Roman"/>
          <w:b/>
          <w:sz w:val="28"/>
          <w:szCs w:val="28"/>
        </w:rPr>
        <w:t xml:space="preserve"> Indexed Journal -- </w:t>
      </w:r>
    </w:p>
    <w:p w:rsidR="00C75C9F" w:rsidRPr="00C75C9F" w:rsidRDefault="00C75C9F" w:rsidP="00C75C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C75C9F" w:rsidRPr="00C75C9F" w:rsidRDefault="00C75C9F" w:rsidP="00C75C9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 xml:space="preserve">   Citations--                  h-index                 i10-index</w:t>
      </w:r>
    </w:p>
    <w:p w:rsidR="00C75C9F" w:rsidRDefault="00C75C9F" w:rsidP="00C75C9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Pr="00C75C9F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9F">
        <w:rPr>
          <w:rFonts w:ascii="Times New Roman" w:hAnsi="Times New Roman" w:cs="Times New Roman"/>
          <w:b/>
          <w:sz w:val="28"/>
          <w:szCs w:val="28"/>
        </w:rPr>
        <w:t>School /Centre: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 (Bullet Points):</w:t>
      </w:r>
    </w:p>
    <w:p w:rsidR="007A5590" w:rsidRDefault="007A559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Origin of the proposal (Max 1 Page):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Literature Review (Max 1 Page):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Methodology (Flow chart): 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Expected Outcomes/ Deliverables (Bullet Point</w:t>
      </w:r>
      <w:r>
        <w:rPr>
          <w:rFonts w:ascii="Times New Roman" w:hAnsi="Times New Roman" w:cs="Times New Roman"/>
          <w:b/>
          <w:sz w:val="28"/>
          <w:szCs w:val="28"/>
        </w:rPr>
        <w:t>s):</w:t>
      </w:r>
    </w:p>
    <w:p w:rsidR="00C75C9F" w:rsidRPr="00C75C9F" w:rsidRDefault="00C75C9F" w:rsidP="00C75C9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75C9F" w:rsidRDefault="00C75C9F" w:rsidP="00C75C9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Bibliography</w:t>
      </w:r>
    </w:p>
    <w:p w:rsidR="007A5590" w:rsidRDefault="007A559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Timeline for the Execution of Project (Bar Diagram):</w:t>
      </w:r>
    </w:p>
    <w:p w:rsidR="007A5590" w:rsidRDefault="007A5590">
      <w:pPr>
        <w:pStyle w:val="ListParagraph"/>
        <w:rPr>
          <w:rFonts w:cstheme="minorHAnsi"/>
          <w:bCs/>
          <w:sz w:val="24"/>
          <w:szCs w:val="24"/>
        </w:rPr>
      </w:pPr>
    </w:p>
    <w:p w:rsidR="007A5590" w:rsidRDefault="004015CB" w:rsidP="009A7D4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Budget:</w:t>
      </w:r>
    </w:p>
    <w:p w:rsidR="007A5590" w:rsidRDefault="007A5590">
      <w:pPr>
        <w:pStyle w:val="ListParagraph"/>
        <w:rPr>
          <w:rFonts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2285"/>
        <w:gridCol w:w="1912"/>
      </w:tblGrid>
      <w:tr w:rsidR="00A018D8" w:rsidRPr="00CB736E" w:rsidTr="00A018D8">
        <w:tc>
          <w:tcPr>
            <w:tcW w:w="4819" w:type="dxa"/>
            <w:shd w:val="clear" w:color="auto" w:fill="F2F2F2" w:themeFill="background1" w:themeFillShade="F2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Expenditure (</w:t>
            </w:r>
            <w:proofErr w:type="spellStart"/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Rs</w:t>
            </w:r>
            <w:proofErr w:type="spellEnd"/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A] Non-recurring component *</w:t>
            </w:r>
          </w:p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Upto</w:t>
            </w:r>
            <w:proofErr w:type="spellEnd"/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70% of the project cost)</w:t>
            </w:r>
          </w:p>
          <w:p w:rsidR="00A018D8" w:rsidRPr="00CB736E" w:rsidRDefault="00A018D8" w:rsidP="00A018D8">
            <w:pPr>
              <w:pStyle w:val="ListParagraph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Minor Equipment’s/Software, if needed (please specify name with approx. cost)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B] Recurring component *</w:t>
            </w:r>
          </w:p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) Hiring Services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(ii) Field Work and Travel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(iii) Chemicals and glassware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sz w:val="24"/>
                <w:szCs w:val="24"/>
              </w:rPr>
              <w:t>(iv) Contingency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8D8" w:rsidRPr="00CB736E" w:rsidTr="00A018D8">
        <w:tc>
          <w:tcPr>
            <w:tcW w:w="4819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285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2" w:type="dxa"/>
          </w:tcPr>
          <w:p w:rsidR="00A018D8" w:rsidRPr="00CB736E" w:rsidRDefault="00A018D8" w:rsidP="00E573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A5590" w:rsidRPr="00CB736E" w:rsidRDefault="007A5590">
      <w:pPr>
        <w:rPr>
          <w:rFonts w:cstheme="minorHAnsi"/>
          <w:bCs/>
          <w:sz w:val="28"/>
          <w:szCs w:val="28"/>
        </w:rPr>
      </w:pPr>
    </w:p>
    <w:p w:rsidR="00E14280" w:rsidRPr="009A7D40" w:rsidRDefault="00E14280" w:rsidP="009A7D4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40">
        <w:rPr>
          <w:rFonts w:ascii="Times New Roman" w:hAnsi="Times New Roman" w:cs="Times New Roman"/>
          <w:sz w:val="28"/>
          <w:szCs w:val="28"/>
        </w:rPr>
        <w:t>Any other information which the investigator may like to give in support of this proposal which may be helpful in evaluating the proposal.</w:t>
      </w:r>
    </w:p>
    <w:p w:rsidR="00E14280" w:rsidRDefault="00E14280">
      <w:pPr>
        <w:rPr>
          <w:rFonts w:cstheme="minorHAnsi"/>
          <w:bCs/>
          <w:sz w:val="24"/>
          <w:szCs w:val="24"/>
        </w:rPr>
      </w:pPr>
    </w:p>
    <w:p w:rsidR="00E14280" w:rsidRPr="00862F1F" w:rsidRDefault="002E4916" w:rsidP="00E14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Undertaking:</w:t>
      </w:r>
    </w:p>
    <w:p w:rsidR="00E14280" w:rsidRPr="00CB736E" w:rsidRDefault="00E14280" w:rsidP="00E14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36E">
        <w:rPr>
          <w:rFonts w:ascii="Times New Roman" w:hAnsi="Times New Roman" w:cs="Times New Roman"/>
          <w:bCs/>
          <w:sz w:val="24"/>
          <w:szCs w:val="24"/>
        </w:rPr>
        <w:t>a) General physical facilities, such as furniture/space etc., are available in the Department/Centre.</w:t>
      </w:r>
    </w:p>
    <w:p w:rsidR="00E14280" w:rsidRPr="00862F1F" w:rsidRDefault="00E14280" w:rsidP="00E142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6E">
        <w:rPr>
          <w:rFonts w:ascii="Times New Roman" w:hAnsi="Times New Roman" w:cs="Times New Roman"/>
          <w:bCs/>
          <w:sz w:val="24"/>
          <w:szCs w:val="24"/>
        </w:rPr>
        <w:t>b)</w:t>
      </w:r>
      <w:r w:rsidRPr="00A00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F1F">
        <w:rPr>
          <w:rFonts w:ascii="Times New Roman" w:hAnsi="Times New Roman" w:cs="Times New Roman"/>
          <w:sz w:val="24"/>
          <w:szCs w:val="24"/>
        </w:rPr>
        <w:t xml:space="preserve">I/we shall abide by the rules governing the scheme in case assistance is provided to me/us from </w:t>
      </w:r>
      <w:r>
        <w:rPr>
          <w:rFonts w:ascii="Times New Roman" w:hAnsi="Times New Roman" w:cs="Times New Roman"/>
          <w:sz w:val="24"/>
          <w:szCs w:val="24"/>
        </w:rPr>
        <w:t>Adichunchanagiri University</w:t>
      </w:r>
      <w:r w:rsidRPr="00862F1F">
        <w:rPr>
          <w:rFonts w:ascii="Times New Roman" w:hAnsi="Times New Roman" w:cs="Times New Roman"/>
          <w:sz w:val="24"/>
          <w:szCs w:val="24"/>
        </w:rPr>
        <w:t xml:space="preserve"> for the above project.</w:t>
      </w:r>
    </w:p>
    <w:p w:rsidR="00E14280" w:rsidRPr="00862F1F" w:rsidRDefault="00E14280" w:rsidP="00E14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36E">
        <w:rPr>
          <w:rFonts w:ascii="Times New Roman" w:hAnsi="Times New Roman" w:cs="Times New Roman"/>
          <w:bCs/>
          <w:sz w:val="24"/>
          <w:szCs w:val="24"/>
        </w:rPr>
        <w:t>c)</w:t>
      </w:r>
      <w:r w:rsidRPr="00A26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F1F">
        <w:rPr>
          <w:rFonts w:ascii="Times New Roman" w:hAnsi="Times New Roman" w:cs="Times New Roman"/>
          <w:sz w:val="24"/>
          <w:szCs w:val="24"/>
        </w:rPr>
        <w:t xml:space="preserve">I/we shall complete the project within the stipulated period. If I/we fail to do so and if the </w:t>
      </w:r>
      <w:r>
        <w:rPr>
          <w:rFonts w:ascii="Times New Roman" w:hAnsi="Times New Roman" w:cs="Times New Roman"/>
          <w:sz w:val="24"/>
          <w:szCs w:val="24"/>
        </w:rPr>
        <w:t>Adichunchanagiri University</w:t>
      </w:r>
      <w:r w:rsidRPr="00862F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862F1F">
        <w:rPr>
          <w:rFonts w:ascii="Times New Roman" w:hAnsi="Times New Roman" w:cs="Times New Roman"/>
          <w:sz w:val="24"/>
          <w:szCs w:val="24"/>
        </w:rPr>
        <w:t xml:space="preserve"> not satisfied with the progress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862F1F">
        <w:rPr>
          <w:rFonts w:ascii="Times New Roman" w:hAnsi="Times New Roman" w:cs="Times New Roman"/>
          <w:sz w:val="24"/>
          <w:szCs w:val="24"/>
        </w:rPr>
        <w:t xml:space="preserve"> research project, the University may terminate the project immediately and ask for the refund of the amount received by me/us.</w:t>
      </w:r>
    </w:p>
    <w:p w:rsidR="00E14280" w:rsidRPr="00862F1F" w:rsidRDefault="00E14280" w:rsidP="00E1428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1F">
        <w:rPr>
          <w:rFonts w:ascii="Times New Roman" w:hAnsi="Times New Roman" w:cs="Times New Roman"/>
          <w:sz w:val="24"/>
          <w:szCs w:val="24"/>
        </w:rPr>
        <w:t>d) The above Research Project is not funded by any other agency.</w:t>
      </w:r>
    </w:p>
    <w:p w:rsidR="00E14280" w:rsidRDefault="00E14280">
      <w:pPr>
        <w:rPr>
          <w:rFonts w:cstheme="minorHAnsi"/>
          <w:bCs/>
          <w:sz w:val="24"/>
          <w:szCs w:val="24"/>
        </w:rPr>
      </w:pPr>
    </w:p>
    <w:p w:rsidR="009B5D13" w:rsidRPr="000C5222" w:rsidRDefault="009B5D13" w:rsidP="009B5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522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Name and Signature         </w:t>
      </w:r>
    </w:p>
    <w:p w:rsidR="009B5D13" w:rsidRPr="000C5222" w:rsidRDefault="009B5D13" w:rsidP="009B5D1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222">
        <w:rPr>
          <w:rFonts w:ascii="Times New Roman" w:hAnsi="Times New Roman" w:cs="Times New Roman"/>
          <w:b/>
          <w:bCs/>
          <w:sz w:val="28"/>
          <w:szCs w:val="28"/>
        </w:rPr>
        <w:t>Principal Investigator:</w:t>
      </w:r>
    </w:p>
    <w:p w:rsidR="009B5D13" w:rsidRPr="000C5222" w:rsidRDefault="009B5D13" w:rsidP="009B5D13">
      <w:pPr>
        <w:pStyle w:val="ListParagraph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13" w:rsidRPr="000C5222" w:rsidRDefault="009B5D13" w:rsidP="009B5D13">
      <w:pPr>
        <w:pStyle w:val="ListParagraph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13" w:rsidRPr="000C5222" w:rsidRDefault="009B5D13" w:rsidP="009B5D1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222">
        <w:rPr>
          <w:rFonts w:ascii="Times New Roman" w:hAnsi="Times New Roman" w:cs="Times New Roman"/>
          <w:b/>
          <w:bCs/>
          <w:sz w:val="28"/>
          <w:szCs w:val="28"/>
        </w:rPr>
        <w:t xml:space="preserve">Co- Investigator: </w:t>
      </w:r>
    </w:p>
    <w:p w:rsidR="009B5D13" w:rsidRPr="000C5222" w:rsidRDefault="009B5D13" w:rsidP="009B5D1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13" w:rsidRPr="000C5222" w:rsidRDefault="009B5D13" w:rsidP="009B5D13">
      <w:pPr>
        <w:pStyle w:val="ListParagraph"/>
        <w:suppressAutoHyphens w:val="0"/>
        <w:autoSpaceDE w:val="0"/>
        <w:autoSpaceDN w:val="0"/>
        <w:adjustRightInd w:val="0"/>
        <w:spacing w:after="0" w:line="360" w:lineRule="auto"/>
        <w:ind w:left="79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13" w:rsidRPr="000C5222" w:rsidRDefault="009B5D13" w:rsidP="009B5D1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9B5D13" w:rsidRPr="000C5222" w:rsidRDefault="009B5D13" w:rsidP="009B5D13">
      <w:pPr>
        <w:pStyle w:val="ListParagraph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222">
        <w:rPr>
          <w:rFonts w:ascii="Times New Roman" w:hAnsi="Times New Roman" w:cs="Times New Roman"/>
          <w:b/>
          <w:bCs/>
          <w:sz w:val="28"/>
          <w:szCs w:val="28"/>
        </w:rPr>
        <w:t xml:space="preserve"> Dean</w:t>
      </w:r>
      <w:r w:rsidR="009A7D40">
        <w:rPr>
          <w:rFonts w:ascii="Times New Roman" w:hAnsi="Times New Roman" w:cs="Times New Roman"/>
          <w:b/>
          <w:bCs/>
          <w:sz w:val="28"/>
          <w:szCs w:val="28"/>
        </w:rPr>
        <w:t xml:space="preserve"> of the concerned Faculty</w:t>
      </w:r>
      <w:r w:rsidRPr="000C5222">
        <w:rPr>
          <w:rFonts w:ascii="Times New Roman" w:hAnsi="Times New Roman" w:cs="Times New Roman"/>
          <w:b/>
          <w:bCs/>
          <w:sz w:val="28"/>
          <w:szCs w:val="28"/>
        </w:rPr>
        <w:t xml:space="preserve"> (Signature with</w:t>
      </w:r>
      <w:r w:rsidRPr="000C5222">
        <w:rPr>
          <w:rFonts w:ascii="Arial" w:hAnsi="Arial" w:cs="Arial"/>
          <w:b/>
          <w:bCs/>
          <w:sz w:val="28"/>
          <w:szCs w:val="28"/>
        </w:rPr>
        <w:t xml:space="preserve"> </w:t>
      </w:r>
      <w:r w:rsidRPr="000C5222">
        <w:rPr>
          <w:rFonts w:ascii="Times New Roman" w:hAnsi="Times New Roman" w:cs="Times New Roman"/>
          <w:b/>
          <w:bCs/>
          <w:sz w:val="28"/>
          <w:szCs w:val="28"/>
        </w:rPr>
        <w:t>Seal)</w:t>
      </w:r>
    </w:p>
    <w:p w:rsidR="009B5D13" w:rsidRPr="000C5222" w:rsidRDefault="009B5D13">
      <w:pPr>
        <w:rPr>
          <w:rFonts w:cstheme="minorHAnsi"/>
          <w:bCs/>
          <w:sz w:val="28"/>
          <w:szCs w:val="28"/>
        </w:rPr>
      </w:pPr>
    </w:p>
    <w:sectPr w:rsidR="009B5D13" w:rsidRPr="000C5222">
      <w:footerReference w:type="default" r:id="rId9"/>
      <w:pgSz w:w="11906" w:h="16838"/>
      <w:pgMar w:top="1440" w:right="1440" w:bottom="1440" w:left="1440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CB" w:rsidRDefault="004015CB">
      <w:pPr>
        <w:spacing w:after="0" w:line="240" w:lineRule="auto"/>
      </w:pPr>
      <w:r>
        <w:separator/>
      </w:r>
    </w:p>
  </w:endnote>
  <w:endnote w:type="continuationSeparator" w:id="0">
    <w:p w:rsidR="004015CB" w:rsidRDefault="0040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8"/>
    </w:tblGrid>
    <w:tr w:rsidR="007A5590">
      <w:trPr>
        <w:trHeight w:hRule="exact" w:val="115"/>
        <w:jc w:val="center"/>
      </w:trPr>
      <w:tc>
        <w:tcPr>
          <w:tcW w:w="4527" w:type="dxa"/>
          <w:shd w:val="clear" w:color="auto" w:fill="4472C4" w:themeFill="accent1"/>
        </w:tcPr>
        <w:p w:rsidR="007A5590" w:rsidRDefault="007A5590">
          <w:pPr>
            <w:pStyle w:val="Header"/>
            <w:widowControl w:val="0"/>
            <w:rPr>
              <w:caps/>
              <w:sz w:val="18"/>
            </w:rPr>
          </w:pPr>
        </w:p>
      </w:tc>
      <w:tc>
        <w:tcPr>
          <w:tcW w:w="4498" w:type="dxa"/>
          <w:shd w:val="clear" w:color="auto" w:fill="4472C4" w:themeFill="accent1"/>
        </w:tcPr>
        <w:p w:rsidR="007A5590" w:rsidRDefault="007A5590">
          <w:pPr>
            <w:pStyle w:val="Header"/>
            <w:widowControl w:val="0"/>
            <w:jc w:val="right"/>
            <w:rPr>
              <w:caps/>
              <w:sz w:val="18"/>
            </w:rPr>
          </w:pPr>
        </w:p>
      </w:tc>
    </w:tr>
    <w:tr w:rsidR="007A5590">
      <w:trPr>
        <w:jc w:val="center"/>
      </w:trPr>
      <w:tc>
        <w:tcPr>
          <w:tcW w:w="4527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7A5590" w:rsidRDefault="004015CB">
          <w:pPr>
            <w:pStyle w:val="Footer"/>
            <w:widowControl w:val="0"/>
            <w:rPr>
              <w:caps/>
              <w:color w:val="808080" w:themeColor="background1" w:themeShade="80"/>
              <w:sz w:val="18"/>
              <w:szCs w:val="18"/>
            </w:rPr>
          </w:pPr>
          <w:sdt>
            <w:sdtPr>
              <w:alias w:val="Author"/>
              <w:id w:val="1690540158"/>
              <w:placeholder>
                <w:docPart w:val="5C3C3B75A4AD4A668FA12EABEEB07CA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974373">
                <w:t>ACU</w:t>
              </w:r>
              <w:r>
                <w:t>-SEED GRANT</w:t>
              </w:r>
            </w:sdtContent>
          </w:sdt>
        </w:p>
      </w:tc>
      <w:tc>
        <w:tcPr>
          <w:tcW w:w="4498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7A5590" w:rsidRDefault="004015CB">
          <w:pPr>
            <w:pStyle w:val="Footer"/>
            <w:widowControl w:val="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fldChar w:fldCharType="begin"/>
          </w:r>
          <w:r>
            <w:rPr>
              <w:caps/>
              <w:color w:val="808080"/>
              <w:sz w:val="18"/>
              <w:szCs w:val="18"/>
            </w:rPr>
            <w:instrText xml:space="preserve"> PAGE </w:instrText>
          </w:r>
          <w:r>
            <w:rPr>
              <w:caps/>
              <w:color w:val="808080"/>
              <w:sz w:val="18"/>
              <w:szCs w:val="18"/>
            </w:rPr>
            <w:fldChar w:fldCharType="separate"/>
          </w:r>
          <w:r w:rsidR="009A7D40">
            <w:rPr>
              <w:caps/>
              <w:noProof/>
              <w:color w:val="808080"/>
              <w:sz w:val="18"/>
              <w:szCs w:val="18"/>
            </w:rPr>
            <w:t>3</w:t>
          </w:r>
          <w:r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:rsidR="007A5590" w:rsidRDefault="007A55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CB" w:rsidRDefault="004015CB">
      <w:pPr>
        <w:spacing w:after="0" w:line="240" w:lineRule="auto"/>
      </w:pPr>
      <w:r>
        <w:separator/>
      </w:r>
    </w:p>
  </w:footnote>
  <w:footnote w:type="continuationSeparator" w:id="0">
    <w:p w:rsidR="004015CB" w:rsidRDefault="0040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AE4"/>
    <w:multiLevelType w:val="multilevel"/>
    <w:tmpl w:val="FF4235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D83E70"/>
    <w:multiLevelType w:val="hybridMultilevel"/>
    <w:tmpl w:val="148CA6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47BA"/>
    <w:multiLevelType w:val="hybridMultilevel"/>
    <w:tmpl w:val="FCD071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47E32"/>
    <w:multiLevelType w:val="hybridMultilevel"/>
    <w:tmpl w:val="49F0DE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B4A3E"/>
    <w:multiLevelType w:val="hybridMultilevel"/>
    <w:tmpl w:val="CBCAA2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90031"/>
    <w:multiLevelType w:val="hybridMultilevel"/>
    <w:tmpl w:val="559CB680"/>
    <w:lvl w:ilvl="0" w:tplc="25F2F6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A1B29"/>
    <w:multiLevelType w:val="hybridMultilevel"/>
    <w:tmpl w:val="C19614A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F21"/>
    <w:multiLevelType w:val="hybridMultilevel"/>
    <w:tmpl w:val="CFDCB8B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421016"/>
    <w:multiLevelType w:val="hybridMultilevel"/>
    <w:tmpl w:val="C19614A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D5425"/>
    <w:multiLevelType w:val="hybridMultilevel"/>
    <w:tmpl w:val="6C56AB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A53E0"/>
    <w:multiLevelType w:val="hybridMultilevel"/>
    <w:tmpl w:val="DDE6820E"/>
    <w:lvl w:ilvl="0" w:tplc="40090017">
      <w:start w:val="1"/>
      <w:numFmt w:val="lowerLetter"/>
      <w:lvlText w:val="%1)"/>
      <w:lvlJc w:val="left"/>
      <w:pPr>
        <w:ind w:left="795" w:hanging="360"/>
      </w:pPr>
    </w:lvl>
    <w:lvl w:ilvl="1" w:tplc="40090019" w:tentative="1">
      <w:start w:val="1"/>
      <w:numFmt w:val="lowerLetter"/>
      <w:lvlText w:val="%2."/>
      <w:lvlJc w:val="left"/>
      <w:pPr>
        <w:ind w:left="1515" w:hanging="360"/>
      </w:pPr>
    </w:lvl>
    <w:lvl w:ilvl="2" w:tplc="4009001B" w:tentative="1">
      <w:start w:val="1"/>
      <w:numFmt w:val="lowerRoman"/>
      <w:lvlText w:val="%3."/>
      <w:lvlJc w:val="right"/>
      <w:pPr>
        <w:ind w:left="2235" w:hanging="180"/>
      </w:pPr>
    </w:lvl>
    <w:lvl w:ilvl="3" w:tplc="4009000F" w:tentative="1">
      <w:start w:val="1"/>
      <w:numFmt w:val="decimal"/>
      <w:lvlText w:val="%4."/>
      <w:lvlJc w:val="left"/>
      <w:pPr>
        <w:ind w:left="2955" w:hanging="360"/>
      </w:pPr>
    </w:lvl>
    <w:lvl w:ilvl="4" w:tplc="40090019" w:tentative="1">
      <w:start w:val="1"/>
      <w:numFmt w:val="lowerLetter"/>
      <w:lvlText w:val="%5."/>
      <w:lvlJc w:val="left"/>
      <w:pPr>
        <w:ind w:left="3675" w:hanging="360"/>
      </w:pPr>
    </w:lvl>
    <w:lvl w:ilvl="5" w:tplc="4009001B" w:tentative="1">
      <w:start w:val="1"/>
      <w:numFmt w:val="lowerRoman"/>
      <w:lvlText w:val="%6."/>
      <w:lvlJc w:val="right"/>
      <w:pPr>
        <w:ind w:left="4395" w:hanging="180"/>
      </w:pPr>
    </w:lvl>
    <w:lvl w:ilvl="6" w:tplc="4009000F" w:tentative="1">
      <w:start w:val="1"/>
      <w:numFmt w:val="decimal"/>
      <w:lvlText w:val="%7."/>
      <w:lvlJc w:val="left"/>
      <w:pPr>
        <w:ind w:left="5115" w:hanging="360"/>
      </w:pPr>
    </w:lvl>
    <w:lvl w:ilvl="7" w:tplc="40090019" w:tentative="1">
      <w:start w:val="1"/>
      <w:numFmt w:val="lowerLetter"/>
      <w:lvlText w:val="%8."/>
      <w:lvlJc w:val="left"/>
      <w:pPr>
        <w:ind w:left="5835" w:hanging="360"/>
      </w:pPr>
    </w:lvl>
    <w:lvl w:ilvl="8" w:tplc="4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3AE380C"/>
    <w:multiLevelType w:val="multilevel"/>
    <w:tmpl w:val="CEE81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E1F47A7"/>
    <w:multiLevelType w:val="hybridMultilevel"/>
    <w:tmpl w:val="C1F8F8DE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0"/>
    <w:rsid w:val="000C5222"/>
    <w:rsid w:val="00137FE3"/>
    <w:rsid w:val="002E4916"/>
    <w:rsid w:val="003C7E60"/>
    <w:rsid w:val="004015CB"/>
    <w:rsid w:val="005D7D1B"/>
    <w:rsid w:val="00677BAC"/>
    <w:rsid w:val="007A5590"/>
    <w:rsid w:val="00974373"/>
    <w:rsid w:val="009A7D40"/>
    <w:rsid w:val="009B5D13"/>
    <w:rsid w:val="00A018D8"/>
    <w:rsid w:val="00A048B3"/>
    <w:rsid w:val="00A31266"/>
    <w:rsid w:val="00B52D57"/>
    <w:rsid w:val="00C357C2"/>
    <w:rsid w:val="00C75C9F"/>
    <w:rsid w:val="00CB736E"/>
    <w:rsid w:val="00DD03FD"/>
    <w:rsid w:val="00E14280"/>
    <w:rsid w:val="00F20ED1"/>
    <w:rsid w:val="00FD1744"/>
    <w:rsid w:val="00F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5212"/>
  <w15:docId w15:val="{842ECE88-4551-4FE0-88E1-117890F0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5D6167"/>
  </w:style>
  <w:style w:type="character" w:customStyle="1" w:styleId="FooterChar">
    <w:name w:val="Footer Char"/>
    <w:basedOn w:val="DefaultParagraphFont"/>
    <w:link w:val="Footer"/>
    <w:uiPriority w:val="99"/>
    <w:qFormat/>
    <w:rsid w:val="005D6167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60FCA"/>
    <w:pPr>
      <w:spacing w:after="200" w:line="276" w:lineRule="auto"/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D616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D6167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sid w:val="00460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C3B75A4AD4A668FA12EABEEB0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19C5-6B45-4000-99E7-8CB3CF65967C}"/>
      </w:docPartPr>
      <w:docPartBody>
        <w:p w:rsidR="002F31EF" w:rsidRDefault="004C4AA6" w:rsidP="004C4AA6">
          <w:pPr>
            <w:pStyle w:val="5C3C3B75A4AD4A668FA12EABEEB07CA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A6"/>
    <w:rsid w:val="002E206D"/>
    <w:rsid w:val="002F31EF"/>
    <w:rsid w:val="003D13B5"/>
    <w:rsid w:val="004C4AA6"/>
    <w:rsid w:val="00641DC1"/>
    <w:rsid w:val="00677BAC"/>
    <w:rsid w:val="00796240"/>
    <w:rsid w:val="00894AF1"/>
    <w:rsid w:val="009C7241"/>
    <w:rsid w:val="00BC213D"/>
    <w:rsid w:val="00F2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4AA6"/>
    <w:rPr>
      <w:color w:val="808080"/>
    </w:rPr>
  </w:style>
  <w:style w:type="paragraph" w:customStyle="1" w:styleId="5C3C3B75A4AD4A668FA12EABEEB07CAA">
    <w:name w:val="5C3C3B75A4AD4A668FA12EABEEB07CAA"/>
    <w:rsid w:val="004C4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A725-3286-4846-9144-6155A9A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ACU-SEED GRANT</dc:creator>
  <dc:description/>
  <cp:lastModifiedBy>ACU-PVC</cp:lastModifiedBy>
  <cp:revision>7</cp:revision>
  <dcterms:created xsi:type="dcterms:W3CDTF">2024-05-15T05:59:00Z</dcterms:created>
  <dcterms:modified xsi:type="dcterms:W3CDTF">2024-05-22T05:47:00Z</dcterms:modified>
  <dc:language>en-IN</dc:language>
</cp:coreProperties>
</file>